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8D" w:rsidRPr="00CB31DA" w:rsidRDefault="00DA018D" w:rsidP="00DD0878">
      <w:pPr>
        <w:jc w:val="center"/>
        <w:rPr>
          <w:rFonts w:ascii="Times New Roman" w:hAnsi="Times New Roman" w:cs="Times New Roman"/>
          <w:b/>
          <w:sz w:val="40"/>
          <w:szCs w:val="27"/>
          <w:u w:val="single"/>
        </w:rPr>
      </w:pPr>
      <w:r w:rsidRPr="00CB31DA">
        <w:rPr>
          <w:rFonts w:ascii="Times New Roman" w:hAnsi="Times New Roman" w:cs="Times New Roman"/>
          <w:b/>
          <w:sz w:val="40"/>
          <w:szCs w:val="27"/>
          <w:u w:val="single"/>
        </w:rPr>
        <w:t>Hahnemann’s Birthday Observation at Midnapore Homoeopathic Medical College &amp; Hospital</w:t>
      </w:r>
    </w:p>
    <w:p w:rsidR="001127E6" w:rsidRPr="00CB31DA" w:rsidRDefault="00F33198" w:rsidP="001127E6">
      <w:pPr>
        <w:spacing w:line="360" w:lineRule="auto"/>
        <w:jc w:val="both"/>
        <w:rPr>
          <w:rFonts w:ascii="Times New Roman" w:hAnsi="Times New Roman" w:cs="Times New Roman"/>
          <w:b/>
          <w:sz w:val="24"/>
          <w:szCs w:val="27"/>
          <w:u w:val="single"/>
        </w:rPr>
      </w:pPr>
      <w:r w:rsidRPr="00F33198">
        <w:rPr>
          <w:noProof/>
          <w:sz w:val="27"/>
          <w:szCs w:val="27"/>
        </w:rPr>
        <w:pict>
          <v:rect id="_x0000_s1026" style="position:absolute;left:0;text-align:left;margin-left:.85pt;margin-top:159.25pt;width:137.3pt;height:22.6pt;z-index:251658240">
            <v:textbox>
              <w:txbxContent>
                <w:p w:rsidR="00E70954" w:rsidRPr="00E70954" w:rsidRDefault="00E70954">
                  <w:pPr>
                    <w:rPr>
                      <w:rFonts w:ascii="Arial Narrow" w:hAnsi="Arial Narrow"/>
                      <w:b/>
                    </w:rPr>
                  </w:pPr>
                  <w:r w:rsidRPr="00E70954">
                    <w:rPr>
                      <w:rFonts w:ascii="Arial Narrow" w:hAnsi="Arial Narrow"/>
                      <w:b/>
                    </w:rPr>
                    <w:t>Garlanded Dr. Hahnemann</w:t>
                  </w:r>
                </w:p>
              </w:txbxContent>
            </v:textbox>
          </v:rect>
        </w:pict>
      </w:r>
      <w:r w:rsidR="00311D9F" w:rsidRPr="004B148D">
        <w:rPr>
          <w:noProof/>
          <w:sz w:val="27"/>
          <w:szCs w:val="27"/>
          <w:lang w:val="en-IN" w:eastAsia="en-IN"/>
        </w:rPr>
        <w:drawing>
          <wp:inline distT="0" distB="0" distL="0" distR="0">
            <wp:extent cx="1735322" cy="2327616"/>
            <wp:effectExtent l="19050" t="0" r="0" b="0"/>
            <wp:docPr id="1" name="Picture 3" descr="C:\Users\admin\Desktop\edc029f3-8e0d-41a5-add1-a52d023af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dc029f3-8e0d-41a5-add1-a52d023af451.jpg"/>
                    <pic:cNvPicPr>
                      <a:picLocks noChangeAspect="1" noChangeArrowheads="1"/>
                    </pic:cNvPicPr>
                  </pic:nvPicPr>
                  <pic:blipFill>
                    <a:blip r:embed="rId4" cstate="print"/>
                    <a:srcRect t="2232" r="9319"/>
                    <a:stretch>
                      <a:fillRect/>
                    </a:stretch>
                  </pic:blipFill>
                  <pic:spPr bwMode="auto">
                    <a:xfrm>
                      <a:off x="0" y="0"/>
                      <a:ext cx="1736003" cy="2328530"/>
                    </a:xfrm>
                    <a:prstGeom prst="rect">
                      <a:avLst/>
                    </a:prstGeom>
                    <a:noFill/>
                    <a:ln w="9525">
                      <a:noFill/>
                      <a:miter lim="800000"/>
                      <a:headEnd/>
                      <a:tailEnd/>
                    </a:ln>
                  </pic:spPr>
                </pic:pic>
              </a:graphicData>
            </a:graphic>
          </wp:inline>
        </w:drawing>
      </w:r>
      <w:r w:rsidR="001127E6" w:rsidRPr="004B148D">
        <w:rPr>
          <w:sz w:val="27"/>
          <w:szCs w:val="27"/>
        </w:rPr>
        <w:tab/>
      </w:r>
      <w:r w:rsidR="00DA018D" w:rsidRPr="00CB31DA">
        <w:rPr>
          <w:rFonts w:ascii="Times New Roman" w:hAnsi="Times New Roman" w:cs="Times New Roman"/>
          <w:sz w:val="24"/>
          <w:szCs w:val="27"/>
        </w:rPr>
        <w:t>On 10</w:t>
      </w:r>
      <w:r w:rsidR="00DA018D" w:rsidRPr="00CB31DA">
        <w:rPr>
          <w:rFonts w:ascii="Times New Roman" w:hAnsi="Times New Roman" w:cs="Times New Roman"/>
          <w:sz w:val="24"/>
          <w:szCs w:val="27"/>
          <w:vertAlign w:val="superscript"/>
        </w:rPr>
        <w:t>th</w:t>
      </w:r>
      <w:r w:rsidR="00DA018D" w:rsidRPr="00CB31DA">
        <w:rPr>
          <w:rFonts w:ascii="Times New Roman" w:hAnsi="Times New Roman" w:cs="Times New Roman"/>
          <w:sz w:val="24"/>
          <w:szCs w:val="27"/>
        </w:rPr>
        <w:t xml:space="preserve"> April 2021, </w:t>
      </w:r>
      <w:r w:rsidR="00311D9F" w:rsidRPr="00CB31DA">
        <w:rPr>
          <w:rFonts w:ascii="Times New Roman" w:hAnsi="Times New Roman" w:cs="Times New Roman"/>
          <w:sz w:val="24"/>
          <w:szCs w:val="27"/>
        </w:rPr>
        <w:t xml:space="preserve">The World Homoeopathy Day, </w:t>
      </w:r>
      <w:r w:rsidR="00DA018D" w:rsidRPr="00CB31DA">
        <w:rPr>
          <w:rFonts w:ascii="Times New Roman" w:hAnsi="Times New Roman" w:cs="Times New Roman"/>
          <w:sz w:val="24"/>
          <w:szCs w:val="27"/>
        </w:rPr>
        <w:t>the 267th Birthday Ceremony of Dr. Samuel Hahnemann was observed by Midnapore Homoeopathic Medical College and Hospital</w:t>
      </w:r>
      <w:r w:rsidR="008C2618" w:rsidRPr="00CB31DA">
        <w:rPr>
          <w:rFonts w:ascii="Times New Roman" w:hAnsi="Times New Roman" w:cs="Times New Roman"/>
          <w:sz w:val="24"/>
          <w:szCs w:val="27"/>
        </w:rPr>
        <w:t>, Govt. of West Bengal</w:t>
      </w:r>
      <w:r w:rsidR="00DA018D" w:rsidRPr="00CB31DA">
        <w:rPr>
          <w:rFonts w:ascii="Times New Roman" w:hAnsi="Times New Roman" w:cs="Times New Roman"/>
          <w:sz w:val="24"/>
          <w:szCs w:val="27"/>
        </w:rPr>
        <w:t xml:space="preserve"> in befitting manne</w:t>
      </w:r>
      <w:r w:rsidR="001127E6" w:rsidRPr="00CB31DA">
        <w:rPr>
          <w:rFonts w:ascii="Times New Roman" w:hAnsi="Times New Roman" w:cs="Times New Roman"/>
          <w:sz w:val="24"/>
          <w:szCs w:val="27"/>
        </w:rPr>
        <w:t>r. The program was initiated by lightning</w:t>
      </w:r>
      <w:r w:rsidR="00DA018D" w:rsidRPr="00CB31DA">
        <w:rPr>
          <w:rFonts w:ascii="Times New Roman" w:hAnsi="Times New Roman" w:cs="Times New Roman"/>
          <w:sz w:val="24"/>
          <w:szCs w:val="27"/>
        </w:rPr>
        <w:t xml:space="preserve"> the lamp.</w:t>
      </w:r>
    </w:p>
    <w:p w:rsidR="001127E6" w:rsidRPr="004B148D" w:rsidRDefault="00F33198" w:rsidP="001127E6">
      <w:pPr>
        <w:spacing w:line="360" w:lineRule="auto"/>
        <w:ind w:firstLine="720"/>
        <w:jc w:val="both"/>
        <w:rPr>
          <w:rFonts w:ascii="Times New Roman" w:hAnsi="Times New Roman" w:cs="Times New Roman"/>
          <w:sz w:val="27"/>
          <w:szCs w:val="27"/>
        </w:rPr>
      </w:pPr>
      <w:r w:rsidRPr="00F33198">
        <w:rPr>
          <w:rFonts w:ascii="Times New Roman" w:hAnsi="Times New Roman" w:cs="Times New Roman"/>
          <w:noProof/>
          <w:sz w:val="27"/>
          <w:szCs w:val="27"/>
        </w:rPr>
        <w:pict>
          <v:rect id="_x0000_s1028" style="position:absolute;left:0;text-align:left;margin-left:241.1pt;margin-top:210.65pt;width:175pt;height:24.3pt;z-index:251660288">
            <v:textbox style="mso-next-textbox:#_x0000_s1028">
              <w:txbxContent>
                <w:p w:rsidR="00E70954" w:rsidRPr="00E70954" w:rsidRDefault="00E70954" w:rsidP="00E70954">
                  <w:pPr>
                    <w:jc w:val="center"/>
                    <w:rPr>
                      <w:rFonts w:ascii="Arial Narrow" w:hAnsi="Arial Narrow"/>
                      <w:b/>
                      <w:sz w:val="24"/>
                    </w:rPr>
                  </w:pPr>
                  <w:r w:rsidRPr="00E70954">
                    <w:rPr>
                      <w:rFonts w:ascii="Arial Narrow" w:hAnsi="Arial Narrow"/>
                      <w:b/>
                      <w:sz w:val="24"/>
                    </w:rPr>
                    <w:t>Garlanded by RMO, Dr. Panda</w:t>
                  </w:r>
                </w:p>
              </w:txbxContent>
            </v:textbox>
          </v:rect>
        </w:pict>
      </w:r>
      <w:r w:rsidRPr="00F33198">
        <w:rPr>
          <w:rFonts w:ascii="Times New Roman" w:hAnsi="Times New Roman" w:cs="Times New Roman"/>
          <w:noProof/>
          <w:sz w:val="27"/>
          <w:szCs w:val="27"/>
        </w:rPr>
        <w:pict>
          <v:rect id="_x0000_s1027" style="position:absolute;left:0;text-align:left;margin-left:39.35pt;margin-top:206.45pt;width:166.6pt;height:38.5pt;z-index:251659264">
            <v:textbox style="mso-next-textbox:#_x0000_s1027">
              <w:txbxContent>
                <w:p w:rsidR="00E70954" w:rsidRPr="00E70954" w:rsidRDefault="00E70954" w:rsidP="00E70954">
                  <w:pPr>
                    <w:jc w:val="center"/>
                    <w:rPr>
                      <w:rFonts w:ascii="Arial Narrow" w:hAnsi="Arial Narrow"/>
                      <w:b/>
                    </w:rPr>
                  </w:pPr>
                  <w:r>
                    <w:rPr>
                      <w:rFonts w:ascii="Arial Narrow" w:hAnsi="Arial Narrow"/>
                      <w:b/>
                    </w:rPr>
                    <w:t>Garlanded by Principal In-</w:t>
                  </w:r>
                  <w:r w:rsidRPr="00E70954">
                    <w:rPr>
                      <w:rFonts w:ascii="Arial Narrow" w:hAnsi="Arial Narrow"/>
                      <w:b/>
                    </w:rPr>
                    <w:t xml:space="preserve">Charge, Dr. S. </w:t>
                  </w:r>
                  <w:proofErr w:type="spellStart"/>
                  <w:r w:rsidRPr="00E70954">
                    <w:rPr>
                      <w:rFonts w:ascii="Arial Narrow" w:hAnsi="Arial Narrow"/>
                      <w:b/>
                    </w:rPr>
                    <w:t>Saha</w:t>
                  </w:r>
                  <w:proofErr w:type="spellEnd"/>
                </w:p>
              </w:txbxContent>
            </v:textbox>
          </v:rect>
        </w:pict>
      </w:r>
      <w:r w:rsidR="00DA018D" w:rsidRPr="004B148D">
        <w:rPr>
          <w:rFonts w:ascii="Times New Roman" w:hAnsi="Times New Roman" w:cs="Times New Roman"/>
          <w:sz w:val="27"/>
          <w:szCs w:val="27"/>
        </w:rPr>
        <w:t xml:space="preserve"> </w:t>
      </w:r>
      <w:r w:rsidR="001127E6" w:rsidRPr="004B148D">
        <w:rPr>
          <w:rFonts w:ascii="Times New Roman" w:hAnsi="Times New Roman" w:cs="Times New Roman"/>
          <w:noProof/>
          <w:sz w:val="27"/>
          <w:szCs w:val="27"/>
          <w:lang w:val="en-IN" w:eastAsia="en-IN"/>
        </w:rPr>
        <w:drawing>
          <wp:inline distT="0" distB="0" distL="0" distR="0">
            <wp:extent cx="2086197" cy="2987056"/>
            <wp:effectExtent l="19050" t="0" r="9303" b="0"/>
            <wp:docPr id="4" name="Picture 8" descr="C:\Users\admin\Desktop\dcdb1081-1718-453a-9480-cfaee082b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dcdb1081-1718-453a-9480-cfaee082b607.jpg"/>
                    <pic:cNvPicPr>
                      <a:picLocks noChangeAspect="1" noChangeArrowheads="1"/>
                    </pic:cNvPicPr>
                  </pic:nvPicPr>
                  <pic:blipFill>
                    <a:blip r:embed="rId5" cstate="print"/>
                    <a:srcRect/>
                    <a:stretch>
                      <a:fillRect/>
                    </a:stretch>
                  </pic:blipFill>
                  <pic:spPr bwMode="auto">
                    <a:xfrm>
                      <a:off x="0" y="0"/>
                      <a:ext cx="2088827" cy="2990822"/>
                    </a:xfrm>
                    <a:prstGeom prst="rect">
                      <a:avLst/>
                    </a:prstGeom>
                    <a:noFill/>
                    <a:ln w="9525">
                      <a:noFill/>
                      <a:miter lim="800000"/>
                      <a:headEnd/>
                      <a:tailEnd/>
                    </a:ln>
                  </pic:spPr>
                </pic:pic>
              </a:graphicData>
            </a:graphic>
          </wp:inline>
        </w:drawing>
      </w:r>
      <w:r w:rsidR="001127E6" w:rsidRPr="004B148D">
        <w:rPr>
          <w:rFonts w:ascii="Times New Roman" w:hAnsi="Times New Roman" w:cs="Times New Roman"/>
          <w:noProof/>
          <w:sz w:val="27"/>
          <w:szCs w:val="27"/>
        </w:rPr>
        <w:t xml:space="preserve">          </w:t>
      </w:r>
      <w:r w:rsidR="001127E6" w:rsidRPr="004B148D">
        <w:rPr>
          <w:rFonts w:ascii="Times New Roman" w:hAnsi="Times New Roman" w:cs="Times New Roman"/>
          <w:noProof/>
          <w:sz w:val="27"/>
          <w:szCs w:val="27"/>
          <w:lang w:val="en-IN" w:eastAsia="en-IN"/>
        </w:rPr>
        <w:drawing>
          <wp:inline distT="0" distB="0" distL="0" distR="0">
            <wp:extent cx="2184308" cy="2987749"/>
            <wp:effectExtent l="19050" t="0" r="6442" b="0"/>
            <wp:docPr id="14" name="Picture 14" descr="C:\Users\admin\Desktop\5c70c8c9-b5ab-4d0e-a9da-6842a5eb2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5c70c8c9-b5ab-4d0e-a9da-6842a5eb2aba.jpg"/>
                    <pic:cNvPicPr>
                      <a:picLocks noChangeAspect="1" noChangeArrowheads="1"/>
                    </pic:cNvPicPr>
                  </pic:nvPicPr>
                  <pic:blipFill>
                    <a:blip r:embed="rId6" cstate="print"/>
                    <a:srcRect/>
                    <a:stretch>
                      <a:fillRect/>
                    </a:stretch>
                  </pic:blipFill>
                  <pic:spPr bwMode="auto">
                    <a:xfrm>
                      <a:off x="0" y="0"/>
                      <a:ext cx="2184176" cy="2987569"/>
                    </a:xfrm>
                    <a:prstGeom prst="rect">
                      <a:avLst/>
                    </a:prstGeom>
                    <a:noFill/>
                    <a:ln w="9525">
                      <a:noFill/>
                      <a:miter lim="800000"/>
                      <a:headEnd/>
                      <a:tailEnd/>
                    </a:ln>
                  </pic:spPr>
                </pic:pic>
              </a:graphicData>
            </a:graphic>
          </wp:inline>
        </w:drawing>
      </w:r>
    </w:p>
    <w:p w:rsidR="001127E6" w:rsidRPr="00CB31DA" w:rsidRDefault="00DA018D" w:rsidP="00311D9F">
      <w:pPr>
        <w:spacing w:line="360" w:lineRule="auto"/>
        <w:ind w:firstLine="720"/>
        <w:jc w:val="both"/>
        <w:rPr>
          <w:rFonts w:ascii="Times New Roman" w:hAnsi="Times New Roman" w:cs="Times New Roman"/>
          <w:sz w:val="24"/>
          <w:szCs w:val="27"/>
        </w:rPr>
      </w:pPr>
      <w:r w:rsidRPr="00CB31DA">
        <w:rPr>
          <w:rFonts w:ascii="Times New Roman" w:hAnsi="Times New Roman" w:cs="Times New Roman"/>
          <w:sz w:val="24"/>
          <w:szCs w:val="27"/>
        </w:rPr>
        <w:t>The garlanding to the statues of Dr. Samuel Hahnemann, in front of IPD section and in the seminar hall was done by all sections of the College and Hospital. The distribution of nutritive food to 79 patients of OPD and 7 patients in IPD were also done.</w:t>
      </w:r>
      <w:r w:rsidR="001127E6" w:rsidRPr="00CB31DA">
        <w:rPr>
          <w:rFonts w:ascii="Times New Roman" w:hAnsi="Times New Roman" w:cs="Times New Roman"/>
          <w:sz w:val="24"/>
          <w:szCs w:val="27"/>
        </w:rPr>
        <w:t xml:space="preserve"> </w:t>
      </w:r>
    </w:p>
    <w:p w:rsidR="001127E6" w:rsidRPr="004B148D" w:rsidRDefault="00F33198" w:rsidP="00311D9F">
      <w:pPr>
        <w:spacing w:line="360" w:lineRule="auto"/>
        <w:ind w:firstLine="720"/>
        <w:jc w:val="both"/>
        <w:rPr>
          <w:rFonts w:ascii="Times New Roman" w:hAnsi="Times New Roman" w:cs="Times New Roman"/>
          <w:sz w:val="27"/>
          <w:szCs w:val="27"/>
        </w:rPr>
      </w:pPr>
      <w:r w:rsidRPr="00F33198">
        <w:rPr>
          <w:rFonts w:ascii="Times New Roman" w:hAnsi="Times New Roman" w:cs="Times New Roman"/>
          <w:noProof/>
          <w:sz w:val="27"/>
          <w:szCs w:val="27"/>
        </w:rPr>
        <w:lastRenderedPageBreak/>
        <w:pict>
          <v:rect id="_x0000_s1029" style="position:absolute;left:0;text-align:left;margin-left:41pt;margin-top:160.2pt;width:170.8pt;height:22.6pt;z-index:251661312">
            <v:textbox>
              <w:txbxContent>
                <w:p w:rsidR="00E70954" w:rsidRPr="00110665" w:rsidRDefault="00110665">
                  <w:pPr>
                    <w:rPr>
                      <w:rFonts w:ascii="Arial Narrow" w:hAnsi="Arial Narrow"/>
                      <w:b/>
                    </w:rPr>
                  </w:pPr>
                  <w:r w:rsidRPr="00110665">
                    <w:rPr>
                      <w:rFonts w:ascii="Arial Narrow" w:hAnsi="Arial Narrow"/>
                      <w:b/>
                    </w:rPr>
                    <w:t>Principal In-Charge on the Podium</w:t>
                  </w:r>
                </w:p>
              </w:txbxContent>
            </v:textbox>
          </v:rect>
        </w:pict>
      </w:r>
      <w:r w:rsidR="00DA018D" w:rsidRPr="004B148D">
        <w:rPr>
          <w:rFonts w:ascii="Times New Roman" w:hAnsi="Times New Roman" w:cs="Times New Roman"/>
          <w:sz w:val="27"/>
          <w:szCs w:val="27"/>
        </w:rPr>
        <w:t xml:space="preserve"> </w:t>
      </w:r>
      <w:r w:rsidR="001127E6" w:rsidRPr="004B148D">
        <w:rPr>
          <w:rFonts w:ascii="Times New Roman" w:hAnsi="Times New Roman" w:cs="Times New Roman"/>
          <w:noProof/>
          <w:sz w:val="27"/>
          <w:szCs w:val="27"/>
          <w:lang w:val="en-IN" w:eastAsia="en-IN"/>
        </w:rPr>
        <w:drawing>
          <wp:inline distT="0" distB="0" distL="0" distR="0">
            <wp:extent cx="2171257" cy="2328530"/>
            <wp:effectExtent l="19050" t="0" r="443" b="0"/>
            <wp:docPr id="5" name="Picture 9" descr="C:\Users\admin\Desktop\cd0d4747-0ad8-40dc-98c9-479d5d4b2f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cd0d4747-0ad8-40dc-98c9-479d5d4b2f8e.jpg"/>
                    <pic:cNvPicPr>
                      <a:picLocks noChangeAspect="1" noChangeArrowheads="1"/>
                    </pic:cNvPicPr>
                  </pic:nvPicPr>
                  <pic:blipFill>
                    <a:blip r:embed="rId7" cstate="print"/>
                    <a:srcRect/>
                    <a:stretch>
                      <a:fillRect/>
                    </a:stretch>
                  </pic:blipFill>
                  <pic:spPr bwMode="auto">
                    <a:xfrm>
                      <a:off x="0" y="0"/>
                      <a:ext cx="2171257" cy="2328530"/>
                    </a:xfrm>
                    <a:prstGeom prst="rect">
                      <a:avLst/>
                    </a:prstGeom>
                    <a:noFill/>
                    <a:ln w="9525">
                      <a:noFill/>
                      <a:miter lim="800000"/>
                      <a:headEnd/>
                      <a:tailEnd/>
                    </a:ln>
                  </pic:spPr>
                </pic:pic>
              </a:graphicData>
            </a:graphic>
          </wp:inline>
        </w:drawing>
      </w:r>
    </w:p>
    <w:p w:rsidR="002C75CB" w:rsidRPr="00CB31DA" w:rsidRDefault="00DA018D" w:rsidP="00311D9F">
      <w:pPr>
        <w:spacing w:line="360" w:lineRule="auto"/>
        <w:ind w:firstLine="720"/>
        <w:jc w:val="both"/>
        <w:rPr>
          <w:rFonts w:ascii="Times New Roman" w:hAnsi="Times New Roman" w:cs="Times New Roman"/>
          <w:sz w:val="24"/>
          <w:szCs w:val="27"/>
        </w:rPr>
      </w:pPr>
      <w:r w:rsidRPr="00CB31DA">
        <w:rPr>
          <w:rFonts w:ascii="Times New Roman" w:hAnsi="Times New Roman" w:cs="Times New Roman"/>
          <w:sz w:val="24"/>
          <w:szCs w:val="27"/>
        </w:rPr>
        <w:t xml:space="preserve">Short speeches were </w:t>
      </w:r>
      <w:r w:rsidR="00311D9F" w:rsidRPr="00CB31DA">
        <w:rPr>
          <w:rFonts w:ascii="Times New Roman" w:hAnsi="Times New Roman" w:cs="Times New Roman"/>
          <w:sz w:val="24"/>
          <w:szCs w:val="27"/>
        </w:rPr>
        <w:t xml:space="preserve">delivered </w:t>
      </w:r>
      <w:r w:rsidRPr="00CB31DA">
        <w:rPr>
          <w:rFonts w:ascii="Times New Roman" w:hAnsi="Times New Roman" w:cs="Times New Roman"/>
          <w:sz w:val="24"/>
          <w:szCs w:val="27"/>
        </w:rPr>
        <w:t xml:space="preserve">by Dr. </w:t>
      </w:r>
      <w:proofErr w:type="spellStart"/>
      <w:r w:rsidRPr="00CB31DA">
        <w:rPr>
          <w:rFonts w:ascii="Times New Roman" w:hAnsi="Times New Roman" w:cs="Times New Roman"/>
          <w:sz w:val="24"/>
          <w:szCs w:val="27"/>
        </w:rPr>
        <w:t>Srimanta</w:t>
      </w:r>
      <w:proofErr w:type="spellEnd"/>
      <w:r w:rsidRPr="00CB31DA">
        <w:rPr>
          <w:rFonts w:ascii="Times New Roman" w:hAnsi="Times New Roman" w:cs="Times New Roman"/>
          <w:sz w:val="24"/>
          <w:szCs w:val="27"/>
        </w:rPr>
        <w:t xml:space="preserve"> </w:t>
      </w:r>
      <w:proofErr w:type="spellStart"/>
      <w:r w:rsidRPr="00CB31DA">
        <w:rPr>
          <w:rFonts w:ascii="Times New Roman" w:hAnsi="Times New Roman" w:cs="Times New Roman"/>
          <w:sz w:val="24"/>
          <w:szCs w:val="27"/>
        </w:rPr>
        <w:t>Saha</w:t>
      </w:r>
      <w:proofErr w:type="spellEnd"/>
      <w:r w:rsidRPr="00CB31DA">
        <w:rPr>
          <w:rFonts w:ascii="Times New Roman" w:hAnsi="Times New Roman" w:cs="Times New Roman"/>
          <w:sz w:val="24"/>
          <w:szCs w:val="27"/>
        </w:rPr>
        <w:t>, Princ</w:t>
      </w:r>
      <w:r w:rsidR="00311D9F" w:rsidRPr="00CB31DA">
        <w:rPr>
          <w:rFonts w:ascii="Times New Roman" w:hAnsi="Times New Roman" w:cs="Times New Roman"/>
          <w:sz w:val="24"/>
          <w:szCs w:val="27"/>
        </w:rPr>
        <w:t>ipal In-C</w:t>
      </w:r>
      <w:r w:rsidRPr="00CB31DA">
        <w:rPr>
          <w:rFonts w:ascii="Times New Roman" w:hAnsi="Times New Roman" w:cs="Times New Roman"/>
          <w:sz w:val="24"/>
          <w:szCs w:val="27"/>
        </w:rPr>
        <w:t xml:space="preserve">harge, Dr. B. N. Panda, R.M.O. and Dr. R. </w:t>
      </w:r>
      <w:proofErr w:type="spellStart"/>
      <w:r w:rsidRPr="00CB31DA">
        <w:rPr>
          <w:rFonts w:ascii="Times New Roman" w:hAnsi="Times New Roman" w:cs="Times New Roman"/>
          <w:sz w:val="24"/>
          <w:szCs w:val="27"/>
        </w:rPr>
        <w:t>Jagdish</w:t>
      </w:r>
      <w:proofErr w:type="spellEnd"/>
      <w:r w:rsidRPr="00CB31DA">
        <w:rPr>
          <w:rFonts w:ascii="Times New Roman" w:hAnsi="Times New Roman" w:cs="Times New Roman"/>
          <w:sz w:val="24"/>
          <w:szCs w:val="27"/>
        </w:rPr>
        <w:t>, part time Lecturer</w:t>
      </w:r>
      <w:r w:rsidR="00311D9F" w:rsidRPr="00CB31DA">
        <w:rPr>
          <w:rFonts w:ascii="Times New Roman" w:hAnsi="Times New Roman" w:cs="Times New Roman"/>
          <w:sz w:val="24"/>
          <w:szCs w:val="27"/>
        </w:rPr>
        <w:t xml:space="preserve"> of this Institute about work &amp; contribution of the Father of Homoeopathy, Master Hahnemann</w:t>
      </w:r>
      <w:r w:rsidRPr="00CB31DA">
        <w:rPr>
          <w:rFonts w:ascii="Times New Roman" w:hAnsi="Times New Roman" w:cs="Times New Roman"/>
          <w:sz w:val="24"/>
          <w:szCs w:val="27"/>
        </w:rPr>
        <w:t xml:space="preserve">. A song was sung by </w:t>
      </w:r>
      <w:proofErr w:type="spellStart"/>
      <w:r w:rsidRPr="00CB31DA">
        <w:rPr>
          <w:rFonts w:ascii="Times New Roman" w:hAnsi="Times New Roman" w:cs="Times New Roman"/>
          <w:sz w:val="24"/>
          <w:szCs w:val="27"/>
        </w:rPr>
        <w:t>Shruti</w:t>
      </w:r>
      <w:proofErr w:type="spellEnd"/>
      <w:r w:rsidRPr="00CB31DA">
        <w:rPr>
          <w:rFonts w:ascii="Times New Roman" w:hAnsi="Times New Roman" w:cs="Times New Roman"/>
          <w:sz w:val="24"/>
          <w:szCs w:val="27"/>
        </w:rPr>
        <w:t xml:space="preserve"> Gupta, internee. The number of persons who attended the program was almost 80. In this Covid</w:t>
      </w:r>
      <w:r w:rsidR="00311D9F" w:rsidRPr="00CB31DA">
        <w:rPr>
          <w:rFonts w:ascii="Times New Roman" w:hAnsi="Times New Roman" w:cs="Times New Roman"/>
          <w:sz w:val="24"/>
          <w:szCs w:val="27"/>
        </w:rPr>
        <w:t>-19</w:t>
      </w:r>
      <w:r w:rsidRPr="00CB31DA">
        <w:rPr>
          <w:rFonts w:ascii="Times New Roman" w:hAnsi="Times New Roman" w:cs="Times New Roman"/>
          <w:sz w:val="24"/>
          <w:szCs w:val="27"/>
        </w:rPr>
        <w:t xml:space="preserve"> situation the program was very short but in heartfelt atmosphere. Students Union took part </w:t>
      </w:r>
      <w:r w:rsidR="00311D9F" w:rsidRPr="00CB31DA">
        <w:rPr>
          <w:rFonts w:ascii="Times New Roman" w:hAnsi="Times New Roman" w:cs="Times New Roman"/>
          <w:sz w:val="24"/>
          <w:szCs w:val="27"/>
        </w:rPr>
        <w:t>actively to success the said program.</w:t>
      </w:r>
    </w:p>
    <w:p w:rsidR="001127E6" w:rsidRPr="004B148D" w:rsidRDefault="00F33198" w:rsidP="001127E6">
      <w:pPr>
        <w:spacing w:line="360" w:lineRule="auto"/>
        <w:ind w:firstLine="720"/>
        <w:jc w:val="center"/>
        <w:rPr>
          <w:rFonts w:ascii="Times New Roman" w:hAnsi="Times New Roman" w:cs="Times New Roman"/>
          <w:sz w:val="27"/>
          <w:szCs w:val="27"/>
        </w:rPr>
      </w:pPr>
      <w:r w:rsidRPr="00F33198">
        <w:rPr>
          <w:rFonts w:ascii="Times New Roman" w:hAnsi="Times New Roman" w:cs="Times New Roman"/>
          <w:noProof/>
          <w:sz w:val="27"/>
          <w:szCs w:val="27"/>
        </w:rPr>
        <w:pict>
          <v:rect id="_x0000_s1030" style="position:absolute;left:0;text-align:left;margin-left:148.15pt;margin-top:205.5pt;width:202.6pt;height:27.65pt;z-index:251662336">
            <v:textbox style="mso-next-textbox:#_x0000_s1030">
              <w:txbxContent>
                <w:p w:rsidR="00110665" w:rsidRPr="00110665" w:rsidRDefault="00110665" w:rsidP="00110665">
                  <w:pPr>
                    <w:jc w:val="center"/>
                    <w:rPr>
                      <w:rFonts w:ascii="Arial Narrow" w:hAnsi="Arial Narrow"/>
                      <w:b/>
                      <w:sz w:val="24"/>
                    </w:rPr>
                  </w:pPr>
                  <w:r w:rsidRPr="00110665">
                    <w:rPr>
                      <w:rFonts w:ascii="Arial Narrow" w:hAnsi="Arial Narrow"/>
                      <w:b/>
                      <w:sz w:val="24"/>
                    </w:rPr>
                    <w:t>Distinguish Audience at Seminar Hall</w:t>
                  </w:r>
                </w:p>
              </w:txbxContent>
            </v:textbox>
          </v:rect>
        </w:pict>
      </w:r>
      <w:r w:rsidR="001127E6" w:rsidRPr="004B148D">
        <w:rPr>
          <w:rFonts w:ascii="Times New Roman" w:hAnsi="Times New Roman" w:cs="Times New Roman"/>
          <w:noProof/>
          <w:sz w:val="27"/>
          <w:szCs w:val="27"/>
          <w:lang w:val="en-IN" w:eastAsia="en-IN"/>
        </w:rPr>
        <w:drawing>
          <wp:inline distT="0" distB="0" distL="0" distR="0">
            <wp:extent cx="5101197" cy="2966484"/>
            <wp:effectExtent l="19050" t="0" r="4203" b="0"/>
            <wp:docPr id="15" name="Picture 15" descr="C:\Users\admin\Desktop\0a5c1d8a-1d8f-47cb-9210-c35dba38df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0a5c1d8a-1d8f-47cb-9210-c35dba38df68.jpg"/>
                    <pic:cNvPicPr>
                      <a:picLocks noChangeAspect="1" noChangeArrowheads="1"/>
                    </pic:cNvPicPr>
                  </pic:nvPicPr>
                  <pic:blipFill>
                    <a:blip r:embed="rId8"/>
                    <a:srcRect/>
                    <a:stretch>
                      <a:fillRect/>
                    </a:stretch>
                  </pic:blipFill>
                  <pic:spPr bwMode="auto">
                    <a:xfrm>
                      <a:off x="0" y="0"/>
                      <a:ext cx="5101939" cy="2966915"/>
                    </a:xfrm>
                    <a:prstGeom prst="rect">
                      <a:avLst/>
                    </a:prstGeom>
                    <a:noFill/>
                    <a:ln w="9525">
                      <a:noFill/>
                      <a:miter lim="800000"/>
                      <a:headEnd/>
                      <a:tailEnd/>
                    </a:ln>
                  </pic:spPr>
                </pic:pic>
              </a:graphicData>
            </a:graphic>
          </wp:inline>
        </w:drawing>
      </w:r>
    </w:p>
    <w:p w:rsidR="004B148D" w:rsidRPr="004B148D" w:rsidRDefault="00CB31DA" w:rsidP="00CB31DA">
      <w:pPr>
        <w:spacing w:after="0" w:line="240" w:lineRule="auto"/>
        <w:ind w:left="5040"/>
        <w:rPr>
          <w:rFonts w:ascii="Times New Roman" w:hAnsi="Times New Roman" w:cs="Times New Roman"/>
          <w:b/>
          <w:sz w:val="24"/>
          <w:szCs w:val="24"/>
        </w:rPr>
      </w:pPr>
      <w:r>
        <w:rPr>
          <w:rFonts w:ascii="Times New Roman" w:hAnsi="Times New Roman" w:cs="Times New Roman"/>
          <w:b/>
          <w:sz w:val="24"/>
          <w:szCs w:val="24"/>
        </w:rPr>
        <w:t xml:space="preserve">      </w:t>
      </w:r>
      <w:r w:rsidR="00E6494C" w:rsidRPr="004B148D">
        <w:rPr>
          <w:rFonts w:ascii="Times New Roman" w:hAnsi="Times New Roman" w:cs="Times New Roman"/>
          <w:b/>
          <w:sz w:val="24"/>
          <w:szCs w:val="24"/>
        </w:rPr>
        <w:t>Repo</w:t>
      </w:r>
      <w:r w:rsidR="00576048">
        <w:rPr>
          <w:rFonts w:ascii="Times New Roman" w:hAnsi="Times New Roman" w:cs="Times New Roman"/>
          <w:b/>
          <w:sz w:val="24"/>
          <w:szCs w:val="24"/>
        </w:rPr>
        <w:t>rted by: Dr. Aniruddha Banerjee</w:t>
      </w:r>
      <w:r w:rsidR="00E6494C" w:rsidRPr="004B148D">
        <w:rPr>
          <w:rFonts w:ascii="Times New Roman" w:hAnsi="Times New Roman" w:cs="Times New Roman"/>
          <w:b/>
          <w:sz w:val="24"/>
          <w:szCs w:val="24"/>
        </w:rPr>
        <w:t xml:space="preserve"> </w:t>
      </w:r>
      <w:r w:rsidR="004B148D" w:rsidRPr="004B148D">
        <w:rPr>
          <w:rFonts w:ascii="Times New Roman" w:hAnsi="Times New Roman" w:cs="Times New Roman"/>
          <w:b/>
          <w:sz w:val="24"/>
          <w:szCs w:val="24"/>
        </w:rPr>
        <w:t xml:space="preserve">       </w:t>
      </w:r>
    </w:p>
    <w:p w:rsidR="00576048" w:rsidRDefault="004B148D" w:rsidP="00576048">
      <w:pPr>
        <w:spacing w:after="0" w:line="240" w:lineRule="auto"/>
        <w:ind w:left="4320"/>
        <w:jc w:val="right"/>
        <w:rPr>
          <w:rFonts w:ascii="Times New Roman" w:hAnsi="Times New Roman" w:cs="Times New Roman"/>
          <w:b/>
          <w:sz w:val="24"/>
          <w:szCs w:val="24"/>
        </w:rPr>
      </w:pPr>
      <w:r w:rsidRPr="004B148D">
        <w:rPr>
          <w:rFonts w:ascii="Times New Roman" w:hAnsi="Times New Roman" w:cs="Times New Roman"/>
          <w:b/>
          <w:sz w:val="24"/>
          <w:szCs w:val="24"/>
        </w:rPr>
        <w:t xml:space="preserve">    </w:t>
      </w:r>
      <w:r w:rsidR="00E6494C" w:rsidRPr="004B148D">
        <w:rPr>
          <w:rFonts w:ascii="Times New Roman" w:hAnsi="Times New Roman" w:cs="Times New Roman"/>
          <w:b/>
          <w:sz w:val="24"/>
          <w:szCs w:val="24"/>
        </w:rPr>
        <w:t>Assistant Professor, Dept. of Obs. &amp; Gynae</w:t>
      </w:r>
    </w:p>
    <w:p w:rsidR="00576048" w:rsidRPr="004B148D" w:rsidRDefault="00576048" w:rsidP="00576048">
      <w:pPr>
        <w:spacing w:after="0" w:line="240" w:lineRule="auto"/>
        <w:ind w:left="4320"/>
        <w:jc w:val="right"/>
        <w:rPr>
          <w:rFonts w:ascii="Times New Roman" w:hAnsi="Times New Roman" w:cs="Times New Roman"/>
          <w:b/>
          <w:sz w:val="24"/>
          <w:szCs w:val="24"/>
        </w:rPr>
      </w:pPr>
      <w:r>
        <w:rPr>
          <w:rFonts w:ascii="Times New Roman" w:hAnsi="Times New Roman" w:cs="Times New Roman"/>
          <w:b/>
          <w:sz w:val="24"/>
          <w:szCs w:val="24"/>
        </w:rPr>
        <w:t>MHMCH</w:t>
      </w:r>
    </w:p>
    <w:sectPr w:rsidR="00576048" w:rsidRPr="004B148D" w:rsidSect="002C7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A018D"/>
    <w:rsid w:val="00013E97"/>
    <w:rsid w:val="00110665"/>
    <w:rsid w:val="001127E6"/>
    <w:rsid w:val="002C75CB"/>
    <w:rsid w:val="00311D9F"/>
    <w:rsid w:val="004B148D"/>
    <w:rsid w:val="005226C0"/>
    <w:rsid w:val="005352E7"/>
    <w:rsid w:val="00576048"/>
    <w:rsid w:val="006E02DE"/>
    <w:rsid w:val="00865886"/>
    <w:rsid w:val="008C2618"/>
    <w:rsid w:val="00AC53D4"/>
    <w:rsid w:val="00CB31DA"/>
    <w:rsid w:val="00CC6BEA"/>
    <w:rsid w:val="00DA018D"/>
    <w:rsid w:val="00DD0878"/>
    <w:rsid w:val="00E6494C"/>
    <w:rsid w:val="00E70954"/>
    <w:rsid w:val="00F331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ANIRUDDHA</cp:lastModifiedBy>
  <cp:revision>8</cp:revision>
  <dcterms:created xsi:type="dcterms:W3CDTF">2021-04-13T10:18:00Z</dcterms:created>
  <dcterms:modified xsi:type="dcterms:W3CDTF">2021-04-14T17:19:00Z</dcterms:modified>
</cp:coreProperties>
</file>